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F2D63" w:rsidRPr="00FB286B" w:rsidRDefault="00DF2D63" w:rsidP="00DF2D63">
      <w:pPr>
        <w:spacing w:beforeLines="1" w:afterLines="1"/>
        <w:outlineLvl w:val="0"/>
        <w:rPr>
          <w:rFonts w:ascii="Times New Roman" w:hAnsi="Times New Roman"/>
          <w:b/>
          <w:kern w:val="36"/>
          <w:sz w:val="22"/>
          <w:szCs w:val="20"/>
          <w:lang w:eastAsia="fr-FR"/>
        </w:rPr>
      </w:pPr>
      <w:r w:rsidRPr="00FB286B">
        <w:rPr>
          <w:rFonts w:ascii="Times New Roman" w:hAnsi="Times New Roman"/>
          <w:b/>
          <w:kern w:val="36"/>
          <w:sz w:val="22"/>
          <w:szCs w:val="20"/>
          <w:lang w:eastAsia="fr-FR"/>
        </w:rPr>
        <w:t>Régler les problèmes de son les plus courant dans Zoom</w:t>
      </w:r>
    </w:p>
    <w:p w:rsidR="00DF2D63" w:rsidRPr="00FB286B" w:rsidRDefault="00DF2D63">
      <w:pPr>
        <w:rPr>
          <w:rFonts w:ascii="Times New Roman" w:hAnsi="Times New Roman"/>
          <w:sz w:val="22"/>
        </w:rPr>
      </w:pPr>
    </w:p>
    <w:p w:rsidR="00DF2D63" w:rsidRPr="00FB286B" w:rsidRDefault="00DF2D63" w:rsidP="00DF2D63">
      <w:pPr>
        <w:pStyle w:val="Titre2"/>
        <w:spacing w:before="2" w:after="2"/>
        <w:rPr>
          <w:rFonts w:ascii="Times New Roman" w:hAnsi="Times New Roman"/>
          <w:sz w:val="22"/>
        </w:rPr>
      </w:pPr>
      <w:r w:rsidRPr="00FB286B">
        <w:rPr>
          <w:rFonts w:ascii="Times New Roman" w:hAnsi="Times New Roman"/>
          <w:sz w:val="22"/>
        </w:rPr>
        <w:t>Les participants ne m’entendent pas</w:t>
      </w:r>
    </w:p>
    <w:p w:rsidR="00DF2D63" w:rsidRPr="00FB286B" w:rsidRDefault="008C42C1" w:rsidP="00DF2D63">
      <w:pPr>
        <w:numPr>
          <w:ilvl w:val="0"/>
          <w:numId w:val="1"/>
        </w:numPr>
        <w:spacing w:beforeLines="1" w:afterLines="1"/>
        <w:rPr>
          <w:rFonts w:ascii="Times New Roman" w:hAnsi="Times New Roman"/>
          <w:sz w:val="22"/>
        </w:rPr>
      </w:pPr>
      <w:r w:rsidRPr="00FB286B">
        <w:rPr>
          <w:rFonts w:ascii="Times New Roman" w:hAnsi="Times New Roman"/>
          <w:b/>
          <w:noProof/>
          <w:sz w:val="22"/>
          <w:lang w:eastAsia="fr-FR"/>
        </w:rPr>
        <w:drawing>
          <wp:anchor distT="0" distB="0" distL="114300" distR="114300" simplePos="0" relativeHeight="251660288" behindDoc="0" locked="0" layoutInCell="1" allowOverlap="1">
            <wp:simplePos x="0" y="0"/>
            <wp:positionH relativeFrom="column">
              <wp:posOffset>-55245</wp:posOffset>
            </wp:positionH>
            <wp:positionV relativeFrom="paragraph">
              <wp:posOffset>908685</wp:posOffset>
            </wp:positionV>
            <wp:extent cx="5920740" cy="518160"/>
            <wp:effectExtent l="25400" t="0" r="0" b="0"/>
            <wp:wrapTight wrapText="bothSides">
              <wp:wrapPolygon edited="0">
                <wp:start x="-93" y="0"/>
                <wp:lineTo x="-93" y="21176"/>
                <wp:lineTo x="21591" y="21176"/>
                <wp:lineTo x="21591" y="0"/>
                <wp:lineTo x="-93" y="0"/>
              </wp:wrapPolygon>
            </wp:wrapTight>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20740" cy="518160"/>
                    </a:xfrm>
                    <a:prstGeom prst="rect">
                      <a:avLst/>
                    </a:prstGeom>
                    <a:noFill/>
                    <a:ln w="9525">
                      <a:noFill/>
                      <a:miter lim="800000"/>
                      <a:headEnd/>
                      <a:tailEnd/>
                    </a:ln>
                  </pic:spPr>
                </pic:pic>
              </a:graphicData>
            </a:graphic>
          </wp:anchor>
        </w:drawing>
      </w:r>
      <w:r w:rsidR="00DF2D63" w:rsidRPr="00FB286B">
        <w:rPr>
          <w:rStyle w:val="lev"/>
          <w:rFonts w:ascii="Times New Roman" w:hAnsi="Times New Roman"/>
          <w:sz w:val="22"/>
        </w:rPr>
        <w:t>Cas de figure N°1 : vérifier le paramètre “Rejoindre l’audio par l’ordinateur”</w:t>
      </w:r>
      <w:r w:rsidR="00DF2D63" w:rsidRPr="00FB286B">
        <w:rPr>
          <w:rFonts w:ascii="Times New Roman" w:hAnsi="Times New Roman"/>
          <w:sz w:val="22"/>
        </w:rPr>
        <w:br/>
        <w:t>Vérifier que la fonction “ Rejoindre l’audio par l’ordinateur ” est activée. Si l’audio par l’ordinateur</w:t>
      </w:r>
      <w:r w:rsidR="00DF2D63" w:rsidRPr="00FB286B">
        <w:rPr>
          <w:rFonts w:ascii="Times New Roman" w:hAnsi="Times New Roman"/>
          <w:sz w:val="22"/>
        </w:rPr>
        <w:br/>
        <w:t>n’est pas activé, le bouton situé tout à gauche de la barre d’outils affiche “Rejoindre l’audio”. Cliquez sur ce bouton :</w:t>
      </w:r>
      <w:r w:rsidR="00DF2D63" w:rsidRPr="00FB286B">
        <w:rPr>
          <w:rFonts w:ascii="Times New Roman" w:hAnsi="Times New Roman"/>
          <w:sz w:val="22"/>
        </w:rPr>
        <w:br/>
        <w:t>Cliquez enfin sur “ Rejoindre l’audio par l’ordinateur ” :</w:t>
      </w:r>
      <w:r w:rsidR="00DF2D63" w:rsidRPr="00FB286B">
        <w:rPr>
          <w:rFonts w:ascii="Times New Roman" w:hAnsi="Times New Roman"/>
          <w:sz w:val="22"/>
        </w:rPr>
        <w:br/>
      </w:r>
      <w:r w:rsidR="00DF2D63" w:rsidRPr="00FB286B">
        <w:rPr>
          <w:rFonts w:ascii="Times New Roman" w:hAnsi="Times New Roman"/>
          <w:noProof/>
          <w:sz w:val="22"/>
          <w:lang w:eastAsia="fr-FR"/>
        </w:rPr>
        <w:drawing>
          <wp:inline distT="0" distB="0" distL="0" distR="0">
            <wp:extent cx="4438650" cy="2270149"/>
            <wp:effectExtent l="25400" t="0" r="6350" b="0"/>
            <wp:docPr id="2" name="Image 2" descr="http://faq.parisdescartes.fr/wp-content/uploads/sites/4/2020/07/Capture-d%E2%80%99e%CC%81cran-2020-07-20-a%CC%80-10.0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q.parisdescartes.fr/wp-content/uploads/sites/4/2020/07/Capture-d%E2%80%99e%CC%81cran-2020-07-20-a%CC%80-10.06.47.png"/>
                    <pic:cNvPicPr>
                      <a:picLocks noChangeAspect="1" noChangeArrowheads="1"/>
                    </pic:cNvPicPr>
                  </pic:nvPicPr>
                  <pic:blipFill>
                    <a:blip r:embed="rId6"/>
                    <a:srcRect/>
                    <a:stretch>
                      <a:fillRect/>
                    </a:stretch>
                  </pic:blipFill>
                  <pic:spPr bwMode="auto">
                    <a:xfrm>
                      <a:off x="0" y="0"/>
                      <a:ext cx="4438650" cy="2270149"/>
                    </a:xfrm>
                    <a:prstGeom prst="rect">
                      <a:avLst/>
                    </a:prstGeom>
                    <a:noFill/>
                    <a:ln w="9525">
                      <a:noFill/>
                      <a:miter lim="800000"/>
                      <a:headEnd/>
                      <a:tailEnd/>
                    </a:ln>
                  </pic:spPr>
                </pic:pic>
              </a:graphicData>
            </a:graphic>
          </wp:inline>
        </w:drawing>
      </w:r>
    </w:p>
    <w:p w:rsidR="00DF2D63" w:rsidRPr="00FB286B" w:rsidRDefault="00DF2D63" w:rsidP="00DF2D63">
      <w:pPr>
        <w:spacing w:beforeLines="1" w:afterLines="1"/>
        <w:ind w:left="360"/>
        <w:rPr>
          <w:rFonts w:ascii="Times New Roman" w:hAnsi="Times New Roman"/>
          <w:sz w:val="22"/>
        </w:rPr>
      </w:pPr>
      <w:r w:rsidRPr="00FB286B">
        <w:rPr>
          <w:rStyle w:val="lev"/>
          <w:rFonts w:ascii="Times New Roman" w:hAnsi="Times New Roman"/>
          <w:sz w:val="22"/>
        </w:rPr>
        <w:t>Cas de figure N°2 : Vérifiez que votre microphone est bien activé</w:t>
      </w:r>
      <w:r w:rsidRPr="00FB286B">
        <w:rPr>
          <w:rFonts w:ascii="Times New Roman" w:hAnsi="Times New Roman"/>
          <w:sz w:val="22"/>
        </w:rPr>
        <w:br/>
        <w:t>Si votre micro n’est pas activé, le bouton situé tout à gauche de la barre d’outils affiche “Activer”.</w:t>
      </w:r>
      <w:r w:rsidRPr="00FB286B">
        <w:rPr>
          <w:rFonts w:ascii="Times New Roman" w:hAnsi="Times New Roman"/>
          <w:sz w:val="22"/>
        </w:rPr>
        <w:br/>
        <w:t>Cliquez dessus pour activer votre micro :</w:t>
      </w:r>
    </w:p>
    <w:p w:rsidR="00DF2D63" w:rsidRPr="00FB286B" w:rsidRDefault="008C42C1" w:rsidP="00DF2D63">
      <w:pPr>
        <w:spacing w:beforeLines="1" w:afterLines="1"/>
        <w:ind w:left="360"/>
        <w:rPr>
          <w:rFonts w:ascii="Times New Roman" w:hAnsi="Times New Roman"/>
          <w:sz w:val="22"/>
        </w:rPr>
      </w:pPr>
      <w:r w:rsidRPr="00FB286B">
        <w:rPr>
          <w:rFonts w:ascii="Times New Roman" w:hAnsi="Times New Roman"/>
          <w:noProof/>
          <w:sz w:val="22"/>
          <w:lang w:eastAsia="fr-FR"/>
        </w:rPr>
        <w:drawing>
          <wp:anchor distT="0" distB="0" distL="114300" distR="114300" simplePos="0" relativeHeight="251664384" behindDoc="0" locked="0" layoutInCell="1" allowOverlap="1">
            <wp:simplePos x="0" y="0"/>
            <wp:positionH relativeFrom="column">
              <wp:posOffset>2789555</wp:posOffset>
            </wp:positionH>
            <wp:positionV relativeFrom="paragraph">
              <wp:posOffset>1029335</wp:posOffset>
            </wp:positionV>
            <wp:extent cx="1238250" cy="882650"/>
            <wp:effectExtent l="25400" t="0" r="6350" b="0"/>
            <wp:wrapTight wrapText="bothSides">
              <wp:wrapPolygon edited="0">
                <wp:start x="-443" y="0"/>
                <wp:lineTo x="-443" y="21134"/>
                <wp:lineTo x="21711" y="21134"/>
                <wp:lineTo x="21711" y="0"/>
                <wp:lineTo x="-44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238250" cy="882650"/>
                    </a:xfrm>
                    <a:prstGeom prst="rect">
                      <a:avLst/>
                    </a:prstGeom>
                    <a:noFill/>
                    <a:ln w="9525">
                      <a:noFill/>
                      <a:miter lim="800000"/>
                      <a:headEnd/>
                      <a:tailEnd/>
                    </a:ln>
                  </pic:spPr>
                </pic:pic>
              </a:graphicData>
            </a:graphic>
          </wp:anchor>
        </w:drawing>
      </w:r>
      <w:r w:rsidRPr="00FB286B">
        <w:rPr>
          <w:rFonts w:ascii="Times New Roman" w:hAnsi="Times New Roman"/>
          <w:noProof/>
          <w:sz w:val="22"/>
          <w:lang w:eastAsia="fr-FR"/>
        </w:rPr>
        <w:drawing>
          <wp:anchor distT="0" distB="0" distL="114300" distR="114300" simplePos="0" relativeHeight="251662336" behindDoc="0" locked="0" layoutInCell="1" allowOverlap="1">
            <wp:simplePos x="0" y="0"/>
            <wp:positionH relativeFrom="column">
              <wp:posOffset>-137795</wp:posOffset>
            </wp:positionH>
            <wp:positionV relativeFrom="paragraph">
              <wp:posOffset>83185</wp:posOffset>
            </wp:positionV>
            <wp:extent cx="5996305" cy="686435"/>
            <wp:effectExtent l="25400" t="0" r="0" b="0"/>
            <wp:wrapTight wrapText="bothSides">
              <wp:wrapPolygon edited="0">
                <wp:start x="-91" y="0"/>
                <wp:lineTo x="-91" y="20781"/>
                <wp:lineTo x="21593" y="20781"/>
                <wp:lineTo x="21593" y="0"/>
                <wp:lineTo x="-91"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96305" cy="686435"/>
                    </a:xfrm>
                    <a:prstGeom prst="rect">
                      <a:avLst/>
                    </a:prstGeom>
                    <a:noFill/>
                    <a:ln w="9525">
                      <a:noFill/>
                      <a:miter lim="800000"/>
                      <a:headEnd/>
                      <a:tailEnd/>
                    </a:ln>
                  </pic:spPr>
                </pic:pic>
              </a:graphicData>
            </a:graphic>
          </wp:anchor>
        </w:drawing>
      </w:r>
      <w:r w:rsidR="00DF2D63" w:rsidRPr="00FB286B">
        <w:rPr>
          <w:rFonts w:ascii="Times New Roman" w:hAnsi="Times New Roman"/>
          <w:sz w:val="22"/>
        </w:rPr>
        <w:t>Si votre micro fonctionne, le pictogramme en forme de microphone doit s’animer lorsque vous parlez :</w:t>
      </w:r>
    </w:p>
    <w:p w:rsidR="00DF2D63" w:rsidRPr="00FB286B" w:rsidRDefault="00DF2D63" w:rsidP="00DF2D63">
      <w:pPr>
        <w:spacing w:beforeLines="1" w:afterLines="1"/>
        <w:ind w:left="360"/>
        <w:rPr>
          <w:rFonts w:ascii="Times New Roman" w:hAnsi="Times New Roman"/>
          <w:sz w:val="22"/>
        </w:rPr>
      </w:pPr>
    </w:p>
    <w:p w:rsidR="00DF2D63" w:rsidRPr="00FB286B" w:rsidRDefault="00DF2D63">
      <w:pPr>
        <w:rPr>
          <w:rFonts w:ascii="Times New Roman" w:hAnsi="Times New Roman"/>
          <w:sz w:val="22"/>
        </w:rPr>
      </w:pPr>
    </w:p>
    <w:p w:rsidR="00DF2D63" w:rsidRPr="00FB286B" w:rsidRDefault="00DF2D63">
      <w:pPr>
        <w:rPr>
          <w:rFonts w:ascii="Times New Roman" w:hAnsi="Times New Roman"/>
          <w:sz w:val="22"/>
        </w:rPr>
      </w:pPr>
    </w:p>
    <w:p w:rsidR="00DF2D63" w:rsidRPr="00FB286B" w:rsidRDefault="00DF2D63" w:rsidP="00DF2D63">
      <w:pPr>
        <w:pStyle w:val="Titre2"/>
        <w:spacing w:before="2" w:after="2"/>
        <w:rPr>
          <w:rFonts w:ascii="Times New Roman" w:hAnsi="Times New Roman"/>
          <w:sz w:val="22"/>
        </w:rPr>
      </w:pPr>
      <w:r w:rsidRPr="00FB286B">
        <w:rPr>
          <w:rFonts w:ascii="Times New Roman" w:hAnsi="Times New Roman"/>
          <w:sz w:val="22"/>
        </w:rPr>
        <w:t>Je n’entends pas les participants</w:t>
      </w:r>
    </w:p>
    <w:p w:rsidR="00DF2D63" w:rsidRPr="00FB286B" w:rsidRDefault="00DF2D63" w:rsidP="00DF2D63">
      <w:pPr>
        <w:pStyle w:val="NormalWeb"/>
        <w:spacing w:before="2" w:after="2"/>
        <w:rPr>
          <w:rFonts w:ascii="Times New Roman" w:hAnsi="Times New Roman"/>
          <w:sz w:val="22"/>
        </w:rPr>
      </w:pPr>
      <w:r w:rsidRPr="00FB286B">
        <w:rPr>
          <w:rFonts w:ascii="Times New Roman" w:hAnsi="Times New Roman"/>
          <w:sz w:val="22"/>
        </w:rPr>
        <w:t>Vérifiez le bon fonctionnement de votre haut-parleur en testant l’écoute d’un fichier audio et/ou vidéo.</w:t>
      </w:r>
    </w:p>
    <w:p w:rsidR="00DF2D63" w:rsidRPr="00FB286B" w:rsidRDefault="00DF2D63" w:rsidP="00DF2D63">
      <w:pPr>
        <w:pStyle w:val="NormalWeb"/>
        <w:spacing w:before="2" w:after="2"/>
        <w:rPr>
          <w:rFonts w:ascii="Times New Roman" w:hAnsi="Times New Roman"/>
          <w:sz w:val="22"/>
        </w:rPr>
      </w:pPr>
      <w:r w:rsidRPr="00FB286B">
        <w:rPr>
          <w:rFonts w:ascii="Times New Roman" w:hAnsi="Times New Roman"/>
          <w:sz w:val="22"/>
        </w:rPr>
        <w:t>Vérifier que vous avez bien activé le micro des étudiants.</w:t>
      </w:r>
    </w:p>
    <w:p w:rsidR="00DF2D63" w:rsidRPr="00FB286B" w:rsidRDefault="00DF2D63" w:rsidP="00DF2D63">
      <w:pPr>
        <w:pStyle w:val="Titre2"/>
        <w:spacing w:before="2" w:after="2"/>
        <w:rPr>
          <w:rFonts w:ascii="Times New Roman" w:hAnsi="Times New Roman"/>
          <w:sz w:val="22"/>
        </w:rPr>
      </w:pPr>
    </w:p>
    <w:p w:rsidR="00DF2D63" w:rsidRPr="00FB286B" w:rsidRDefault="00DF2D63" w:rsidP="00DF2D63">
      <w:pPr>
        <w:pStyle w:val="Titre2"/>
        <w:spacing w:before="2" w:after="2"/>
        <w:rPr>
          <w:rFonts w:ascii="Times New Roman" w:hAnsi="Times New Roman"/>
          <w:sz w:val="22"/>
        </w:rPr>
      </w:pPr>
      <w:r w:rsidRPr="00FB286B">
        <w:rPr>
          <w:rFonts w:ascii="Times New Roman" w:hAnsi="Times New Roman"/>
          <w:sz w:val="22"/>
        </w:rPr>
        <w:t>Problèmes audio de larsen et d’écho</w:t>
      </w:r>
    </w:p>
    <w:p w:rsidR="00DF2D63" w:rsidRPr="00FB286B" w:rsidRDefault="00DF2D63" w:rsidP="00DF2D63">
      <w:pPr>
        <w:numPr>
          <w:ilvl w:val="0"/>
          <w:numId w:val="3"/>
        </w:numPr>
        <w:spacing w:beforeLines="1" w:afterLines="1"/>
        <w:rPr>
          <w:rFonts w:ascii="Times New Roman" w:hAnsi="Times New Roman"/>
          <w:sz w:val="22"/>
        </w:rPr>
      </w:pPr>
      <w:r w:rsidRPr="00FB286B">
        <w:rPr>
          <w:rStyle w:val="lev"/>
          <w:rFonts w:ascii="Times New Roman" w:hAnsi="Times New Roman"/>
          <w:sz w:val="22"/>
        </w:rPr>
        <w:t>Effet larsen</w:t>
      </w:r>
      <w:r w:rsidRPr="00FB286B">
        <w:rPr>
          <w:rFonts w:ascii="Times New Roman" w:hAnsi="Times New Roman"/>
          <w:sz w:val="22"/>
        </w:rPr>
        <w:t xml:space="preserve"> : vous pouvez entendre un sifflement strident lorsqu’une boucle audio se créée</w:t>
      </w:r>
      <w:r w:rsidRPr="00FB286B">
        <w:rPr>
          <w:rFonts w:ascii="Times New Roman" w:hAnsi="Times New Roman"/>
          <w:sz w:val="22"/>
        </w:rPr>
        <w:br/>
        <w:t>entre un micro et un haut-parleur. Cet effet peut se produire notamment si deux</w:t>
      </w:r>
      <w:r w:rsidRPr="00FB286B">
        <w:rPr>
          <w:rFonts w:ascii="Times New Roman" w:hAnsi="Times New Roman"/>
          <w:sz w:val="22"/>
        </w:rPr>
        <w:br/>
        <w:t>participants se trouvent dans la même pièce avec des ordinateurs différents. Le problème</w:t>
      </w:r>
      <w:r w:rsidRPr="00FB286B">
        <w:rPr>
          <w:rFonts w:ascii="Times New Roman" w:hAnsi="Times New Roman"/>
          <w:sz w:val="22"/>
        </w:rPr>
        <w:br/>
        <w:t>sera résolu par l’utilisation d’un casque avec micro.</w:t>
      </w:r>
    </w:p>
    <w:p w:rsidR="00DF2D63" w:rsidRPr="00FB286B" w:rsidRDefault="00DF2D63" w:rsidP="00DF2D63">
      <w:pPr>
        <w:numPr>
          <w:ilvl w:val="0"/>
          <w:numId w:val="3"/>
        </w:numPr>
        <w:spacing w:beforeLines="1" w:afterLines="1"/>
        <w:rPr>
          <w:rFonts w:ascii="Times New Roman" w:hAnsi="Times New Roman"/>
          <w:sz w:val="22"/>
        </w:rPr>
      </w:pPr>
      <w:r w:rsidRPr="00FB286B">
        <w:rPr>
          <w:rStyle w:val="lev"/>
          <w:rFonts w:ascii="Times New Roman" w:hAnsi="Times New Roman"/>
          <w:sz w:val="22"/>
        </w:rPr>
        <w:t>Echo</w:t>
      </w:r>
      <w:r w:rsidRPr="00FB286B">
        <w:rPr>
          <w:rFonts w:ascii="Times New Roman" w:hAnsi="Times New Roman"/>
          <w:sz w:val="22"/>
        </w:rPr>
        <w:t xml:space="preserve"> : vous pouvez entendre cet effet de répétition désagréable lorsque deux participants</w:t>
      </w:r>
      <w:r w:rsidRPr="00FB286B">
        <w:rPr>
          <w:rFonts w:ascii="Times New Roman" w:hAnsi="Times New Roman"/>
          <w:sz w:val="22"/>
        </w:rPr>
        <w:br/>
        <w:t>se trouvent dans la même pièce avec des ordinateurs différents ou lorsque trop de</w:t>
      </w:r>
      <w:r w:rsidRPr="00FB286B">
        <w:rPr>
          <w:rFonts w:ascii="Times New Roman" w:hAnsi="Times New Roman"/>
          <w:sz w:val="22"/>
        </w:rPr>
        <w:br/>
        <w:t>microphones sont ouverts simultanément. Dans les premiers cas, le problème sera résolu</w:t>
      </w:r>
      <w:r w:rsidRPr="00FB286B">
        <w:rPr>
          <w:rFonts w:ascii="Times New Roman" w:hAnsi="Times New Roman"/>
          <w:sz w:val="22"/>
        </w:rPr>
        <w:br/>
        <w:t>par l’utilisation d’un casque avec micro, dans le second commencez par fermer</w:t>
      </w:r>
      <w:r w:rsidRPr="00FB286B">
        <w:rPr>
          <w:rFonts w:ascii="Times New Roman" w:hAnsi="Times New Roman"/>
          <w:sz w:val="22"/>
        </w:rPr>
        <w:br/>
        <w:t>progressivement les micros des participants.</w:t>
      </w:r>
    </w:p>
    <w:p w:rsidR="008C42C1" w:rsidRPr="00FB286B" w:rsidRDefault="008C42C1" w:rsidP="00DF2D63">
      <w:pPr>
        <w:pStyle w:val="Titre2"/>
        <w:spacing w:before="2" w:after="2"/>
        <w:rPr>
          <w:rFonts w:ascii="Times New Roman" w:hAnsi="Times New Roman"/>
          <w:sz w:val="22"/>
        </w:rPr>
      </w:pPr>
    </w:p>
    <w:p w:rsidR="00DF2D63" w:rsidRPr="00FB286B" w:rsidRDefault="00DF2D63" w:rsidP="00DF2D63">
      <w:pPr>
        <w:pStyle w:val="Titre2"/>
        <w:spacing w:before="2" w:after="2"/>
        <w:rPr>
          <w:rFonts w:ascii="Times New Roman" w:hAnsi="Times New Roman"/>
          <w:sz w:val="22"/>
        </w:rPr>
      </w:pPr>
      <w:r w:rsidRPr="00FB286B">
        <w:rPr>
          <w:rFonts w:ascii="Times New Roman" w:hAnsi="Times New Roman"/>
          <w:sz w:val="22"/>
        </w:rPr>
        <w:t>Vérifier les paramètres audio de Zoom</w:t>
      </w:r>
    </w:p>
    <w:p w:rsidR="00DF2D63" w:rsidRPr="00FB286B" w:rsidRDefault="00DF2D63" w:rsidP="00DF2D63">
      <w:pPr>
        <w:pStyle w:val="NormalWeb"/>
        <w:spacing w:before="2" w:after="2"/>
        <w:rPr>
          <w:rFonts w:ascii="Times New Roman" w:hAnsi="Times New Roman"/>
          <w:sz w:val="22"/>
        </w:rPr>
      </w:pPr>
      <w:r w:rsidRPr="00FB286B">
        <w:rPr>
          <w:rFonts w:ascii="Times New Roman" w:hAnsi="Times New Roman"/>
          <w:sz w:val="22"/>
        </w:rPr>
        <w:t>Pour bien commencer et vous affranchir des problèmes audio, l’application propose une interface</w:t>
      </w:r>
      <w:r w:rsidRPr="00FB286B">
        <w:rPr>
          <w:rFonts w:ascii="Times New Roman" w:hAnsi="Times New Roman"/>
          <w:sz w:val="22"/>
        </w:rPr>
        <w:br/>
        <w:t>de vérification et de paramétrage intuitive qui vous permettra de résoudre la majorité des</w:t>
      </w:r>
      <w:r w:rsidRPr="00FB286B">
        <w:rPr>
          <w:rFonts w:ascii="Times New Roman" w:hAnsi="Times New Roman"/>
          <w:sz w:val="22"/>
        </w:rPr>
        <w:br/>
        <w:t>problèmes qui pourraient être rencontrés.</w:t>
      </w:r>
    </w:p>
    <w:p w:rsidR="006F2D45" w:rsidRPr="00FB286B" w:rsidRDefault="00DF2D63" w:rsidP="00DF2D63">
      <w:pPr>
        <w:numPr>
          <w:ilvl w:val="0"/>
          <w:numId w:val="4"/>
        </w:numPr>
        <w:spacing w:beforeLines="1" w:afterLines="1"/>
        <w:rPr>
          <w:rFonts w:ascii="Times New Roman" w:hAnsi="Times New Roman"/>
          <w:sz w:val="22"/>
        </w:rPr>
      </w:pPr>
      <w:r w:rsidRPr="00FB286B">
        <w:rPr>
          <w:rStyle w:val="lev"/>
          <w:rFonts w:ascii="Times New Roman" w:hAnsi="Times New Roman"/>
          <w:sz w:val="22"/>
        </w:rPr>
        <w:t>Accéder aux paramètres audio</w:t>
      </w:r>
      <w:r w:rsidRPr="00FB286B">
        <w:rPr>
          <w:rFonts w:ascii="Times New Roman" w:hAnsi="Times New Roman"/>
          <w:sz w:val="22"/>
        </w:rPr>
        <w:br/>
        <w:t>Pour accéder aux paramètres audio, cliquez sur le bouton “Paramètres” de la page</w:t>
      </w:r>
      <w:r w:rsidRPr="00FB286B">
        <w:rPr>
          <w:rFonts w:ascii="Times New Roman" w:hAnsi="Times New Roman"/>
          <w:sz w:val="22"/>
        </w:rPr>
        <w:br/>
        <w:t>principale de l’application Zoom Meetings :</w:t>
      </w:r>
    </w:p>
    <w:p w:rsidR="00AF6223" w:rsidRPr="00FB286B" w:rsidRDefault="00053F51" w:rsidP="006F2D45">
      <w:pPr>
        <w:spacing w:beforeLines="1" w:afterLines="1"/>
        <w:ind w:left="360"/>
        <w:rPr>
          <w:rFonts w:ascii="Times New Roman" w:hAnsi="Times New Roman"/>
          <w:sz w:val="22"/>
        </w:rPr>
      </w:pPr>
      <w:r w:rsidRPr="00FB286B">
        <w:rPr>
          <w:rFonts w:ascii="Times New Roman" w:hAnsi="Times New Roman"/>
          <w:noProof/>
          <w:sz w:val="22"/>
          <w:lang w:eastAsia="fr-FR"/>
        </w:rPr>
        <w:drawing>
          <wp:anchor distT="0" distB="0" distL="114300" distR="114300" simplePos="0" relativeHeight="251665408" behindDoc="0" locked="0" layoutInCell="1" allowOverlap="1">
            <wp:simplePos x="0" y="0"/>
            <wp:positionH relativeFrom="column">
              <wp:posOffset>84455</wp:posOffset>
            </wp:positionH>
            <wp:positionV relativeFrom="paragraph">
              <wp:posOffset>280670</wp:posOffset>
            </wp:positionV>
            <wp:extent cx="5295900" cy="2019300"/>
            <wp:effectExtent l="25400" t="0" r="0" b="0"/>
            <wp:wrapTopAndBottom/>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295900" cy="2019300"/>
                    </a:xfrm>
                    <a:prstGeom prst="rect">
                      <a:avLst/>
                    </a:prstGeom>
                    <a:noFill/>
                    <a:ln w="9525">
                      <a:noFill/>
                      <a:miter lim="800000"/>
                      <a:headEnd/>
                      <a:tailEnd/>
                    </a:ln>
                  </pic:spPr>
                </pic:pic>
              </a:graphicData>
            </a:graphic>
          </wp:anchor>
        </w:drawing>
      </w:r>
    </w:p>
    <w:p w:rsidR="00AF6223" w:rsidRPr="00FB286B" w:rsidRDefault="00AF6223" w:rsidP="006F2D45">
      <w:pPr>
        <w:spacing w:beforeLines="1" w:afterLines="1"/>
        <w:ind w:left="360"/>
        <w:rPr>
          <w:rFonts w:ascii="Times New Roman" w:hAnsi="Times New Roman"/>
          <w:sz w:val="22"/>
        </w:rPr>
      </w:pPr>
    </w:p>
    <w:p w:rsidR="006F2D45" w:rsidRPr="00FB286B" w:rsidRDefault="00AF6223" w:rsidP="006F2D45">
      <w:pPr>
        <w:spacing w:beforeLines="1" w:afterLines="1"/>
        <w:ind w:left="360"/>
        <w:rPr>
          <w:rFonts w:ascii="Times New Roman" w:hAnsi="Times New Roman"/>
          <w:sz w:val="22"/>
        </w:rPr>
      </w:pPr>
      <w:r w:rsidRPr="00FB286B">
        <w:rPr>
          <w:rFonts w:ascii="Times New Roman" w:hAnsi="Times New Roman"/>
          <w:sz w:val="22"/>
        </w:rPr>
        <w:t>Puis cliquez sur la rubrique de gauche “Audio” :</w:t>
      </w:r>
    </w:p>
    <w:p w:rsidR="00DF2D63" w:rsidRPr="00FB286B" w:rsidRDefault="008C42C1" w:rsidP="006F2D45">
      <w:pPr>
        <w:spacing w:beforeLines="1" w:afterLines="1"/>
        <w:ind w:left="360"/>
        <w:rPr>
          <w:rFonts w:ascii="Times New Roman" w:hAnsi="Times New Roman"/>
          <w:sz w:val="22"/>
        </w:rPr>
      </w:pPr>
      <w:r w:rsidRPr="00FB286B">
        <w:rPr>
          <w:rFonts w:ascii="Times New Roman" w:hAnsi="Times New Roman"/>
          <w:noProof/>
          <w:sz w:val="22"/>
          <w:lang w:eastAsia="fr-FR"/>
        </w:rPr>
        <w:drawing>
          <wp:anchor distT="0" distB="0" distL="3600450" distR="3600450" simplePos="0" relativeHeight="251667456" behindDoc="0" locked="0" layoutInCell="1" allowOverlap="1">
            <wp:simplePos x="0" y="0"/>
            <wp:positionH relativeFrom="column">
              <wp:posOffset>2707640</wp:posOffset>
            </wp:positionH>
            <wp:positionV relativeFrom="paragraph">
              <wp:posOffset>90170</wp:posOffset>
            </wp:positionV>
            <wp:extent cx="1390650" cy="1212850"/>
            <wp:effectExtent l="25400" t="0" r="6350" b="0"/>
            <wp:wrapTight wrapText="bothSides">
              <wp:wrapPolygon edited="0">
                <wp:start x="-395" y="0"/>
                <wp:lineTo x="-395" y="21261"/>
                <wp:lineTo x="21699" y="21261"/>
                <wp:lineTo x="21699" y="0"/>
                <wp:lineTo x="-395" y="0"/>
              </wp:wrapPolygon>
            </wp:wrapTight>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390650" cy="1212850"/>
                    </a:xfrm>
                    <a:prstGeom prst="rect">
                      <a:avLst/>
                    </a:prstGeom>
                    <a:noFill/>
                    <a:ln w="9525">
                      <a:noFill/>
                      <a:miter lim="800000"/>
                      <a:headEnd/>
                      <a:tailEnd/>
                    </a:ln>
                  </pic:spPr>
                </pic:pic>
              </a:graphicData>
            </a:graphic>
          </wp:anchor>
        </w:drawing>
      </w:r>
    </w:p>
    <w:p w:rsidR="00FB286B" w:rsidRDefault="00FB286B">
      <w:pPr>
        <w:rPr>
          <w:rFonts w:ascii="Times New Roman" w:hAnsi="Times New Roman"/>
          <w:sz w:val="22"/>
        </w:rPr>
      </w:pPr>
      <w:r>
        <w:rPr>
          <w:rFonts w:ascii="Times New Roman" w:hAnsi="Times New Roman"/>
          <w:b/>
          <w:noProof/>
          <w:sz w:val="22"/>
          <w:lang w:eastAsia="fr-FR"/>
        </w:rPr>
        <w:drawing>
          <wp:anchor distT="0" distB="0" distL="114935" distR="3600450" simplePos="0" relativeHeight="251677696" behindDoc="0" locked="0" layoutInCell="1" allowOverlap="1">
            <wp:simplePos x="0" y="0"/>
            <wp:positionH relativeFrom="column">
              <wp:posOffset>3810</wp:posOffset>
            </wp:positionH>
            <wp:positionV relativeFrom="paragraph">
              <wp:posOffset>612140</wp:posOffset>
            </wp:positionV>
            <wp:extent cx="4229100" cy="1676400"/>
            <wp:effectExtent l="25400" t="0" r="0" b="0"/>
            <wp:wrapTight wrapText="bothSides">
              <wp:wrapPolygon edited="0">
                <wp:start x="-130" y="0"/>
                <wp:lineTo x="-130" y="21273"/>
                <wp:lineTo x="21535" y="21273"/>
                <wp:lineTo x="21535" y="0"/>
                <wp:lineTo x="-130" y="0"/>
              </wp:wrapPolygon>
            </wp:wrapTight>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4229100" cy="1676400"/>
                    </a:xfrm>
                    <a:prstGeom prst="rect">
                      <a:avLst/>
                    </a:prstGeom>
                    <a:noFill/>
                    <a:ln w="9525">
                      <a:noFill/>
                      <a:miter lim="800000"/>
                      <a:headEnd/>
                      <a:tailEnd/>
                    </a:ln>
                  </pic:spPr>
                </pic:pic>
              </a:graphicData>
            </a:graphic>
          </wp:anchor>
        </w:drawing>
      </w:r>
      <w:r w:rsidR="00AF6223" w:rsidRPr="00FB286B">
        <w:rPr>
          <w:rStyle w:val="lev"/>
          <w:rFonts w:ascii="Times New Roman" w:hAnsi="Times New Roman"/>
          <w:sz w:val="22"/>
        </w:rPr>
        <w:t>Tester et régler le son du haut-parleur/casque</w:t>
      </w:r>
      <w:r w:rsidR="00AF6223" w:rsidRPr="00FB286B">
        <w:rPr>
          <w:rFonts w:ascii="Times New Roman" w:hAnsi="Times New Roman"/>
          <w:sz w:val="22"/>
        </w:rPr>
        <w:br/>
        <w:t>Cliquez sur “ Tester le haut-parleur ”, vous devriez alors entendre un jingle musical qui vous permet d’ajuster le volume sonore,</w:t>
      </w:r>
      <w:r w:rsidRPr="00FB286B">
        <w:rPr>
          <w:noProof/>
          <w:lang w:eastAsia="fr-FR"/>
        </w:rPr>
        <w:t xml:space="preserve"> </w:t>
      </w:r>
    </w:p>
    <w:p w:rsidR="00AF6223" w:rsidRPr="00FB286B" w:rsidRDefault="00AF6223">
      <w:pPr>
        <w:rPr>
          <w:rFonts w:ascii="Times New Roman" w:hAnsi="Times New Roman"/>
          <w:sz w:val="22"/>
        </w:rPr>
      </w:pPr>
      <w:r w:rsidRPr="00FB286B">
        <w:rPr>
          <w:rFonts w:ascii="Times New Roman" w:hAnsi="Times New Roman"/>
          <w:sz w:val="22"/>
        </w:rPr>
        <w:t>Si vous n’entendez pas de son, Il est possible qu’il y ait plusieurs périphériques audio</w:t>
      </w:r>
      <w:r w:rsidRPr="00FB286B">
        <w:rPr>
          <w:rFonts w:ascii="Times New Roman" w:hAnsi="Times New Roman"/>
          <w:sz w:val="22"/>
        </w:rPr>
        <w:br/>
        <w:t>installés sur votre ordinateur, en particulier si vous utilisez un casque avec connecteur</w:t>
      </w:r>
      <w:r w:rsidRPr="00FB286B">
        <w:rPr>
          <w:rFonts w:ascii="Times New Roman" w:hAnsi="Times New Roman"/>
          <w:sz w:val="22"/>
        </w:rPr>
        <w:br/>
        <w:t>USB. Dans ce cas, vous pouvez sélectionner le bon périphérique audio en cliquant sur</w:t>
      </w:r>
      <w:r w:rsidRPr="00FB286B">
        <w:rPr>
          <w:rFonts w:ascii="Times New Roman" w:hAnsi="Times New Roman"/>
          <w:sz w:val="22"/>
        </w:rPr>
        <w:br/>
        <w:t>“Haut Parleur” et en répétant l’étape précédente pour le tester,</w:t>
      </w:r>
    </w:p>
    <w:p w:rsidR="00AF6223" w:rsidRPr="00FB286B" w:rsidRDefault="00FB286B">
      <w:pPr>
        <w:rPr>
          <w:rFonts w:ascii="Times New Roman" w:hAnsi="Times New Roman"/>
          <w:sz w:val="22"/>
        </w:rPr>
      </w:pPr>
      <w:r>
        <w:rPr>
          <w:rFonts w:ascii="Times New Roman" w:hAnsi="Times New Roman"/>
          <w:noProof/>
          <w:sz w:val="22"/>
          <w:lang w:eastAsia="fr-FR"/>
        </w:rPr>
        <w:drawing>
          <wp:anchor distT="0" distB="0" distL="114935" distR="3600450" simplePos="0" relativeHeight="251675648" behindDoc="0" locked="0" layoutInCell="1" allowOverlap="1">
            <wp:simplePos x="0" y="0"/>
            <wp:positionH relativeFrom="column">
              <wp:posOffset>6985</wp:posOffset>
            </wp:positionH>
            <wp:positionV relativeFrom="paragraph">
              <wp:posOffset>-86360</wp:posOffset>
            </wp:positionV>
            <wp:extent cx="4337050" cy="1504950"/>
            <wp:effectExtent l="25400" t="0" r="6350" b="0"/>
            <wp:wrapTight wrapText="bothSides">
              <wp:wrapPolygon edited="0">
                <wp:start x="-127" y="0"/>
                <wp:lineTo x="-127" y="21509"/>
                <wp:lineTo x="21632" y="21509"/>
                <wp:lineTo x="21632" y="0"/>
                <wp:lineTo x="-127" y="0"/>
              </wp:wrapPolygon>
            </wp:wrapTight>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337050" cy="1504950"/>
                    </a:xfrm>
                    <a:prstGeom prst="rect">
                      <a:avLst/>
                    </a:prstGeom>
                    <a:noFill/>
                    <a:ln w="9525">
                      <a:noFill/>
                      <a:miter lim="800000"/>
                      <a:headEnd/>
                      <a:tailEnd/>
                    </a:ln>
                  </pic:spPr>
                </pic:pic>
              </a:graphicData>
            </a:graphic>
          </wp:anchor>
        </w:drawing>
      </w:r>
    </w:p>
    <w:p w:rsidR="008C42C1" w:rsidRPr="00FB286B" w:rsidRDefault="008C42C1" w:rsidP="008C42C1">
      <w:pPr>
        <w:pStyle w:val="NormalWeb"/>
        <w:spacing w:before="2" w:after="2"/>
        <w:rPr>
          <w:rFonts w:ascii="Times New Roman" w:hAnsi="Times New Roman"/>
          <w:sz w:val="22"/>
        </w:rPr>
      </w:pPr>
      <w:r w:rsidRPr="00FB286B">
        <w:rPr>
          <w:rFonts w:ascii="Times New Roman" w:hAnsi="Times New Roman"/>
          <w:sz w:val="22"/>
        </w:rPr>
        <w:t>Si malgré cela vous n’entendez toujours pas de son, débranchez tous les périphériques</w:t>
      </w:r>
      <w:r w:rsidRPr="00FB286B">
        <w:rPr>
          <w:rFonts w:ascii="Times New Roman" w:hAnsi="Times New Roman"/>
          <w:sz w:val="22"/>
        </w:rPr>
        <w:br/>
        <w:t>audio (casque par exemple) de votre ordinateur et essayez de jouer le jingle sonore</w:t>
      </w:r>
      <w:r w:rsidRPr="00FB286B">
        <w:rPr>
          <w:rFonts w:ascii="Times New Roman" w:hAnsi="Times New Roman"/>
          <w:sz w:val="22"/>
        </w:rPr>
        <w:br/>
        <w:t>directement sur le haut-parleur interne de votre ordinateur pour tenter d’identifier la source</w:t>
      </w:r>
      <w:r w:rsidRPr="00FB286B">
        <w:rPr>
          <w:rFonts w:ascii="Times New Roman" w:hAnsi="Times New Roman"/>
          <w:sz w:val="22"/>
        </w:rPr>
        <w:br/>
        <w:t>du problème. Il est également possible que des anomalies surviennent si vous utilisez</w:t>
      </w:r>
      <w:r w:rsidRPr="00FB286B">
        <w:rPr>
          <w:rFonts w:ascii="Times New Roman" w:hAnsi="Times New Roman"/>
          <w:sz w:val="22"/>
        </w:rPr>
        <w:br/>
        <w:t>plusieurs applications de visioconférence simultanément.</w:t>
      </w:r>
    </w:p>
    <w:p w:rsidR="00FB286B" w:rsidRDefault="008C42C1" w:rsidP="008C42C1">
      <w:pPr>
        <w:pStyle w:val="NormalWeb"/>
        <w:spacing w:before="2" w:after="2"/>
        <w:rPr>
          <w:rFonts w:ascii="Times New Roman" w:hAnsi="Times New Roman"/>
          <w:sz w:val="22"/>
        </w:rPr>
      </w:pPr>
      <w:r w:rsidRPr="00FB286B">
        <w:rPr>
          <w:rFonts w:ascii="Times New Roman" w:hAnsi="Times New Roman"/>
          <w:sz w:val="22"/>
        </w:rPr>
        <w:t>Vous pouvez aussi consulter l’aide en ligne “ Résoudre les problèmes de son dans</w:t>
      </w:r>
      <w:r w:rsidRPr="00FB286B">
        <w:rPr>
          <w:rFonts w:ascii="Times New Roman" w:hAnsi="Times New Roman"/>
          <w:sz w:val="22"/>
        </w:rPr>
        <w:br/>
        <w:t>Windows 10 ” ou le Guide de l’utilisateur de Configuration audio pour ordinateur Apple.</w:t>
      </w:r>
    </w:p>
    <w:p w:rsidR="008C42C1" w:rsidRPr="00FB286B" w:rsidRDefault="008C42C1" w:rsidP="008C42C1">
      <w:pPr>
        <w:pStyle w:val="NormalWeb"/>
        <w:spacing w:before="2" w:after="2"/>
        <w:rPr>
          <w:rFonts w:ascii="Times New Roman" w:hAnsi="Times New Roman"/>
          <w:sz w:val="22"/>
        </w:rPr>
      </w:pPr>
    </w:p>
    <w:p w:rsidR="008C42C1" w:rsidRPr="00FB286B" w:rsidRDefault="008C42C1" w:rsidP="008C42C1">
      <w:pPr>
        <w:pStyle w:val="NormalWeb"/>
        <w:spacing w:before="2" w:after="2"/>
        <w:rPr>
          <w:rFonts w:ascii="Times New Roman" w:hAnsi="Times New Roman"/>
          <w:sz w:val="22"/>
        </w:rPr>
      </w:pPr>
    </w:p>
    <w:p w:rsidR="008C42C1" w:rsidRPr="00FB286B" w:rsidRDefault="008C42C1" w:rsidP="008C42C1">
      <w:pPr>
        <w:pStyle w:val="NormalWeb"/>
        <w:spacing w:before="2" w:after="2"/>
        <w:rPr>
          <w:rFonts w:ascii="Times New Roman" w:hAnsi="Times New Roman"/>
          <w:sz w:val="22"/>
        </w:rPr>
      </w:pPr>
      <w:r w:rsidRPr="00FB286B">
        <w:rPr>
          <w:rStyle w:val="lev"/>
          <w:rFonts w:ascii="Times New Roman" w:hAnsi="Times New Roman"/>
          <w:sz w:val="22"/>
        </w:rPr>
        <w:t>Tester et régler son microphone</w:t>
      </w:r>
      <w:r w:rsidRPr="00FB286B">
        <w:rPr>
          <w:rFonts w:ascii="Times New Roman" w:hAnsi="Times New Roman"/>
          <w:sz w:val="22"/>
        </w:rPr>
        <w:br/>
        <w:t>Cliquez sur “ Tester le micro ” :</w:t>
      </w:r>
    </w:p>
    <w:p w:rsidR="008C42C1" w:rsidRPr="00FB286B" w:rsidRDefault="00FB286B" w:rsidP="008C42C1">
      <w:pPr>
        <w:pStyle w:val="NormalWeb"/>
        <w:spacing w:before="2" w:after="2"/>
        <w:rPr>
          <w:rFonts w:ascii="Times New Roman" w:hAnsi="Times New Roman"/>
          <w:sz w:val="22"/>
        </w:rPr>
      </w:pPr>
      <w:r>
        <w:rPr>
          <w:rFonts w:ascii="Times New Roman" w:hAnsi="Times New Roman"/>
          <w:noProof/>
        </w:rPr>
        <w:drawing>
          <wp:anchor distT="0" distB="0" distL="0" distR="5400675" simplePos="0" relativeHeight="251671552" behindDoc="0" locked="0" layoutInCell="1" allowOverlap="1">
            <wp:simplePos x="0" y="0"/>
            <wp:positionH relativeFrom="column">
              <wp:posOffset>46355</wp:posOffset>
            </wp:positionH>
            <wp:positionV relativeFrom="page">
              <wp:posOffset>4483100</wp:posOffset>
            </wp:positionV>
            <wp:extent cx="3886200" cy="1784350"/>
            <wp:effectExtent l="25400" t="0" r="0" b="0"/>
            <wp:wrapTight wrapText="bothSides">
              <wp:wrapPolygon edited="0">
                <wp:start x="-141" y="0"/>
                <wp:lineTo x="-141" y="21523"/>
                <wp:lineTo x="21600" y="21523"/>
                <wp:lineTo x="21600" y="0"/>
                <wp:lineTo x="-141" y="0"/>
              </wp:wrapPolygon>
            </wp:wrapTight>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3886200" cy="1784350"/>
                    </a:xfrm>
                    <a:prstGeom prst="rect">
                      <a:avLst/>
                    </a:prstGeom>
                    <a:noFill/>
                    <a:ln w="9525">
                      <a:noFill/>
                      <a:miter lim="800000"/>
                      <a:headEnd/>
                      <a:tailEnd/>
                    </a:ln>
                  </pic:spPr>
                </pic:pic>
              </a:graphicData>
            </a:graphic>
          </wp:anchor>
        </w:drawing>
      </w:r>
      <w:r w:rsidR="00F27036" w:rsidRPr="00FB286B">
        <w:rPr>
          <w:rFonts w:ascii="Times New Roman" w:hAnsi="Times New Roman"/>
          <w:noProof/>
        </w:rPr>
        <w:drawing>
          <wp:anchor distT="0" distB="0" distL="114935" distR="5400675" simplePos="0" relativeHeight="251673600" behindDoc="0" locked="0" layoutInCell="1" allowOverlap="1">
            <wp:simplePos x="0" y="0"/>
            <wp:positionH relativeFrom="column">
              <wp:posOffset>1905</wp:posOffset>
            </wp:positionH>
            <wp:positionV relativeFrom="paragraph">
              <wp:posOffset>2716530</wp:posOffset>
            </wp:positionV>
            <wp:extent cx="3556000" cy="584200"/>
            <wp:effectExtent l="25400" t="0" r="0" b="0"/>
            <wp:wrapTight wrapText="bothSides">
              <wp:wrapPolygon edited="0">
                <wp:start x="-154" y="0"/>
                <wp:lineTo x="-154" y="20661"/>
                <wp:lineTo x="21600" y="20661"/>
                <wp:lineTo x="21600" y="0"/>
                <wp:lineTo x="-154" y="0"/>
              </wp:wrapPolygon>
            </wp:wrapTight>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556000" cy="584200"/>
                    </a:xfrm>
                    <a:prstGeom prst="rect">
                      <a:avLst/>
                    </a:prstGeom>
                    <a:noFill/>
                    <a:ln w="9525">
                      <a:noFill/>
                      <a:miter lim="800000"/>
                      <a:headEnd/>
                      <a:tailEnd/>
                    </a:ln>
                  </pic:spPr>
                </pic:pic>
              </a:graphicData>
            </a:graphic>
          </wp:anchor>
        </w:drawing>
      </w:r>
      <w:r w:rsidR="00F27036" w:rsidRPr="00FB286B">
        <w:rPr>
          <w:rFonts w:ascii="Times New Roman" w:hAnsi="Times New Roman"/>
        </w:rPr>
        <w:t>Parlez à haute voix à proximité de votre microphone, vous devriez visualiser le niveau</w:t>
      </w:r>
      <w:r w:rsidR="00F27036" w:rsidRPr="00FB286B">
        <w:rPr>
          <w:rFonts w:ascii="Times New Roman" w:hAnsi="Times New Roman"/>
        </w:rPr>
        <w:br/>
        <w:t>sonore sur l’indicateur de niveau “ Niveau en entrée ”. L’application Zoom enregistre alors</w:t>
      </w:r>
      <w:r w:rsidR="00F27036" w:rsidRPr="00FB286B">
        <w:rPr>
          <w:rFonts w:ascii="Times New Roman" w:hAnsi="Times New Roman"/>
        </w:rPr>
        <w:br/>
        <w:t>quelques secondes de son, puis le restitue immédiatement. Vous pouvez ainsi vérifier</w:t>
      </w:r>
      <w:r w:rsidR="00F27036" w:rsidRPr="00FB286B">
        <w:rPr>
          <w:rFonts w:ascii="Times New Roman" w:hAnsi="Times New Roman"/>
        </w:rPr>
        <w:br/>
        <w:t>l’intelligibilité de votre voix. Si vous entendez beaucoup de parasites, rapprochez-vous de</w:t>
      </w:r>
      <w:r w:rsidR="00F27036" w:rsidRPr="00FB286B">
        <w:rPr>
          <w:rFonts w:ascii="Times New Roman" w:hAnsi="Times New Roman"/>
        </w:rPr>
        <w:br/>
        <w:t>votre microphone et éloignez-vous de toutes les sources sonores indésirables.</w:t>
      </w:r>
    </w:p>
    <w:p w:rsidR="00FB286B" w:rsidRDefault="00F27036" w:rsidP="008C42C1">
      <w:pPr>
        <w:pStyle w:val="NormalWeb"/>
        <w:spacing w:before="2" w:after="2"/>
        <w:rPr>
          <w:rFonts w:ascii="Times New Roman" w:hAnsi="Times New Roman"/>
        </w:rPr>
      </w:pPr>
      <w:r w:rsidRPr="00FB286B">
        <w:rPr>
          <w:rFonts w:ascii="Times New Roman" w:hAnsi="Times New Roman"/>
        </w:rPr>
        <w:t>Si l’indicateur de niveau ne bouge pas, il est possible que plusieurs périphériques audio soient activés sur votre ordinateur, en particulier si vous utilisez un micro avec connecteur USB. Dans ce cas vous pouvez sélectionner le bon périphérique audio en cliquant sur “Microphone interne” et en répétant l’étape précédente pour le tester.</w:t>
      </w:r>
    </w:p>
    <w:p w:rsidR="00FB286B" w:rsidRDefault="00FB286B" w:rsidP="008C42C1">
      <w:pPr>
        <w:pStyle w:val="NormalWeb"/>
        <w:spacing w:before="2" w:after="2"/>
        <w:rPr>
          <w:rFonts w:ascii="Times New Roman" w:hAnsi="Times New Roman"/>
        </w:rPr>
      </w:pPr>
      <w:r>
        <w:rPr>
          <w:rFonts w:ascii="Times New Roman" w:hAnsi="Times New Roman"/>
          <w:noProof/>
        </w:rPr>
        <w:drawing>
          <wp:anchor distT="0" distB="0" distL="3600450" distR="3600450" simplePos="0" relativeHeight="251679744" behindDoc="0" locked="0" layoutInCell="1" allowOverlap="1">
            <wp:simplePos x="0" y="0"/>
            <wp:positionH relativeFrom="column">
              <wp:posOffset>763270</wp:posOffset>
            </wp:positionH>
            <wp:positionV relativeFrom="paragraph">
              <wp:posOffset>25400</wp:posOffset>
            </wp:positionV>
            <wp:extent cx="4184650" cy="1206500"/>
            <wp:effectExtent l="25400" t="0" r="6350" b="0"/>
            <wp:wrapTight wrapText="bothSides">
              <wp:wrapPolygon edited="0">
                <wp:start x="-131" y="0"/>
                <wp:lineTo x="-131" y="21373"/>
                <wp:lineTo x="21633" y="21373"/>
                <wp:lineTo x="21633" y="0"/>
                <wp:lineTo x="-131" y="0"/>
              </wp:wrapPolygon>
            </wp:wrapTight>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184650" cy="1206500"/>
                    </a:xfrm>
                    <a:prstGeom prst="rect">
                      <a:avLst/>
                    </a:prstGeom>
                    <a:noFill/>
                    <a:ln w="9525">
                      <a:noFill/>
                      <a:miter lim="800000"/>
                      <a:headEnd/>
                      <a:tailEnd/>
                    </a:ln>
                  </pic:spPr>
                </pic:pic>
              </a:graphicData>
            </a:graphic>
          </wp:anchor>
        </w:drawing>
      </w:r>
    </w:p>
    <w:p w:rsidR="00B53B33" w:rsidRDefault="00B53B33" w:rsidP="00B53B33">
      <w:pPr>
        <w:pStyle w:val="NormalWeb"/>
        <w:spacing w:before="2" w:after="2"/>
      </w:pPr>
      <w:r>
        <w:t>Si malgré cela vous ne voyez toujours rien bouger sur l’indicateur de niveau, débranchez</w:t>
      </w:r>
      <w:r>
        <w:br/>
        <w:t>tous les périphériques audio de votre ordinateur et essayez d’utiliser le microphone interne</w:t>
      </w:r>
      <w:r>
        <w:br/>
        <w:t>de votre ordinateur pour tenter d’identifier la source du problème. Il est également possible</w:t>
      </w:r>
      <w:r>
        <w:br/>
        <w:t>que des anomalies surviennent si vous utilisez plusieurs applications de visioconférence</w:t>
      </w:r>
      <w:r>
        <w:br/>
        <w:t>simultanément.</w:t>
      </w:r>
    </w:p>
    <w:p w:rsidR="00B53B33" w:rsidRDefault="00B53B33" w:rsidP="00B53B33">
      <w:pPr>
        <w:pStyle w:val="NormalWeb"/>
        <w:spacing w:before="2" w:after="2"/>
      </w:pPr>
      <w:r>
        <w:t>Vous pouvez aussi consulter l’aide en ligne “ Résoudre les problèmes de son dans</w:t>
      </w:r>
      <w:r>
        <w:br/>
        <w:t>Windows 10 ” ou le Guide de l’utilisateur de Configuration audio pour ordinateur Apple.</w:t>
      </w:r>
    </w:p>
    <w:p w:rsidR="00FB286B" w:rsidRDefault="00FB286B" w:rsidP="008C42C1">
      <w:pPr>
        <w:pStyle w:val="NormalWeb"/>
        <w:spacing w:before="2" w:after="2"/>
        <w:rPr>
          <w:rFonts w:ascii="Times New Roman" w:hAnsi="Times New Roman"/>
        </w:rPr>
      </w:pPr>
    </w:p>
    <w:p w:rsidR="00FB286B" w:rsidRDefault="00FB286B" w:rsidP="008C42C1">
      <w:pPr>
        <w:pStyle w:val="NormalWeb"/>
        <w:spacing w:before="2" w:after="2"/>
        <w:rPr>
          <w:rFonts w:ascii="Times New Roman" w:hAnsi="Times New Roman"/>
        </w:rPr>
      </w:pPr>
    </w:p>
    <w:p w:rsidR="00FB286B" w:rsidRDefault="00FB286B" w:rsidP="008C42C1">
      <w:pPr>
        <w:pStyle w:val="NormalWeb"/>
        <w:spacing w:before="2" w:after="2"/>
        <w:rPr>
          <w:rFonts w:ascii="Times New Roman" w:hAnsi="Times New Roman"/>
        </w:rPr>
      </w:pPr>
    </w:p>
    <w:p w:rsidR="00FB286B" w:rsidRDefault="00FB286B" w:rsidP="008C42C1">
      <w:pPr>
        <w:pStyle w:val="NormalWeb"/>
        <w:spacing w:before="2" w:after="2"/>
        <w:rPr>
          <w:rFonts w:ascii="Times New Roman" w:hAnsi="Times New Roman"/>
        </w:rPr>
      </w:pPr>
    </w:p>
    <w:p w:rsidR="008C42C1" w:rsidRPr="00FB286B" w:rsidRDefault="008C42C1" w:rsidP="008C42C1">
      <w:pPr>
        <w:pStyle w:val="NormalWeb"/>
        <w:spacing w:before="2" w:after="2"/>
        <w:rPr>
          <w:rFonts w:ascii="Times New Roman" w:hAnsi="Times New Roman"/>
          <w:sz w:val="22"/>
        </w:rPr>
      </w:pPr>
    </w:p>
    <w:p w:rsidR="00D6104D" w:rsidRPr="00FB286B" w:rsidRDefault="00B53B33">
      <w:pPr>
        <w:rPr>
          <w:rFonts w:ascii="Times New Roman" w:hAnsi="Times New Roman"/>
          <w:sz w:val="22"/>
        </w:rPr>
      </w:pPr>
    </w:p>
    <w:sectPr w:rsidR="00D6104D" w:rsidRPr="00FB286B" w:rsidSect="008C42C1">
      <w:pgSz w:w="11899" w:h="16840"/>
      <w:pgMar w:top="1417" w:right="1417" w:bottom="1417" w:left="1417" w:header="708" w:footer="708" w:gutter="0"/>
      <w:cols w:space="708"/>
      <w:printerSettings r:id="rId16"/>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1A63176"/>
    <w:multiLevelType w:val="multilevel"/>
    <w:tmpl w:val="789E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9574CE"/>
    <w:multiLevelType w:val="multilevel"/>
    <w:tmpl w:val="29B8E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B7140AA"/>
    <w:multiLevelType w:val="multilevel"/>
    <w:tmpl w:val="29B8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BF4BED"/>
    <w:multiLevelType w:val="multilevel"/>
    <w:tmpl w:val="8C0C0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787F60EA"/>
    <w:multiLevelType w:val="multilevel"/>
    <w:tmpl w:val="8C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F2D63"/>
    <w:rsid w:val="00053F51"/>
    <w:rsid w:val="006F2D45"/>
    <w:rsid w:val="008C42C1"/>
    <w:rsid w:val="00AF6223"/>
    <w:rsid w:val="00B53B33"/>
    <w:rsid w:val="00DF2D63"/>
    <w:rsid w:val="00F27036"/>
    <w:rsid w:val="00FB286B"/>
  </w:rsids>
  <m:mathPr>
    <m:mathFont m:val="American Typewriter"/>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D6104D"/>
  </w:style>
  <w:style w:type="paragraph" w:styleId="Titre1">
    <w:name w:val="heading 1"/>
    <w:basedOn w:val="Normal"/>
    <w:link w:val="Titre1Car"/>
    <w:uiPriority w:val="9"/>
    <w:rsid w:val="00DF2D63"/>
    <w:pPr>
      <w:spacing w:beforeLines="1" w:afterLines="1"/>
      <w:outlineLvl w:val="0"/>
    </w:pPr>
    <w:rPr>
      <w:rFonts w:ascii="Times" w:hAnsi="Times"/>
      <w:b/>
      <w:kern w:val="36"/>
      <w:sz w:val="48"/>
      <w:szCs w:val="20"/>
      <w:lang w:eastAsia="fr-FR"/>
    </w:rPr>
  </w:style>
  <w:style w:type="paragraph" w:styleId="Titre2">
    <w:name w:val="heading 2"/>
    <w:basedOn w:val="Normal"/>
    <w:next w:val="Normal"/>
    <w:link w:val="Titre2Car"/>
    <w:uiPriority w:val="9"/>
    <w:semiHidden/>
    <w:unhideWhenUsed/>
    <w:qFormat/>
    <w:rsid w:val="00DF2D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DF2D63"/>
    <w:rPr>
      <w:rFonts w:ascii="Times" w:hAnsi="Times"/>
      <w:b/>
      <w:kern w:val="36"/>
      <w:sz w:val="48"/>
      <w:szCs w:val="20"/>
      <w:lang w:eastAsia="fr-FR"/>
    </w:rPr>
  </w:style>
  <w:style w:type="character" w:customStyle="1" w:styleId="Titre2Car">
    <w:name w:val="Titre 2 Car"/>
    <w:basedOn w:val="Policepardfaut"/>
    <w:link w:val="Titre2"/>
    <w:uiPriority w:val="9"/>
    <w:semiHidden/>
    <w:rsid w:val="00DF2D63"/>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rsid w:val="00DF2D63"/>
    <w:rPr>
      <w:b/>
    </w:rPr>
  </w:style>
  <w:style w:type="paragraph" w:styleId="NormalWeb">
    <w:name w:val="Normal (Web)"/>
    <w:basedOn w:val="Normal"/>
    <w:uiPriority w:val="99"/>
    <w:rsid w:val="00DF2D63"/>
    <w:pPr>
      <w:spacing w:beforeLines="1" w:afterLines="1"/>
    </w:pPr>
    <w:rPr>
      <w:rFonts w:ascii="Times" w:hAnsi="Times"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divs>
    <w:div w:id="778524899">
      <w:bodyDiv w:val="1"/>
      <w:marLeft w:val="0"/>
      <w:marRight w:val="0"/>
      <w:marTop w:val="0"/>
      <w:marBottom w:val="0"/>
      <w:divBdr>
        <w:top w:val="none" w:sz="0" w:space="0" w:color="auto"/>
        <w:left w:val="none" w:sz="0" w:space="0" w:color="auto"/>
        <w:bottom w:val="none" w:sz="0" w:space="0" w:color="auto"/>
        <w:right w:val="none" w:sz="0" w:space="0" w:color="auto"/>
      </w:divBdr>
    </w:div>
    <w:div w:id="956254203">
      <w:bodyDiv w:val="1"/>
      <w:marLeft w:val="0"/>
      <w:marRight w:val="0"/>
      <w:marTop w:val="0"/>
      <w:marBottom w:val="0"/>
      <w:divBdr>
        <w:top w:val="none" w:sz="0" w:space="0" w:color="auto"/>
        <w:left w:val="none" w:sz="0" w:space="0" w:color="auto"/>
        <w:bottom w:val="none" w:sz="0" w:space="0" w:color="auto"/>
        <w:right w:val="none" w:sz="0" w:space="0" w:color="auto"/>
      </w:divBdr>
    </w:div>
    <w:div w:id="1242060474">
      <w:bodyDiv w:val="1"/>
      <w:marLeft w:val="0"/>
      <w:marRight w:val="0"/>
      <w:marTop w:val="0"/>
      <w:marBottom w:val="0"/>
      <w:divBdr>
        <w:top w:val="none" w:sz="0" w:space="0" w:color="auto"/>
        <w:left w:val="none" w:sz="0" w:space="0" w:color="auto"/>
        <w:bottom w:val="none" w:sz="0" w:space="0" w:color="auto"/>
        <w:right w:val="none" w:sz="0" w:space="0" w:color="auto"/>
      </w:divBdr>
      <w:divsChild>
        <w:div w:id="253124480">
          <w:marLeft w:val="0"/>
          <w:marRight w:val="0"/>
          <w:marTop w:val="0"/>
          <w:marBottom w:val="0"/>
          <w:divBdr>
            <w:top w:val="none" w:sz="0" w:space="0" w:color="auto"/>
            <w:left w:val="none" w:sz="0" w:space="0" w:color="auto"/>
            <w:bottom w:val="none" w:sz="0" w:space="0" w:color="auto"/>
            <w:right w:val="none" w:sz="0" w:space="0" w:color="auto"/>
          </w:divBdr>
          <w:divsChild>
            <w:div w:id="909465299">
              <w:marLeft w:val="0"/>
              <w:marRight w:val="0"/>
              <w:marTop w:val="0"/>
              <w:marBottom w:val="0"/>
              <w:divBdr>
                <w:top w:val="none" w:sz="0" w:space="0" w:color="auto"/>
                <w:left w:val="none" w:sz="0" w:space="0" w:color="auto"/>
                <w:bottom w:val="none" w:sz="0" w:space="0" w:color="auto"/>
                <w:right w:val="none" w:sz="0" w:space="0" w:color="auto"/>
              </w:divBdr>
              <w:divsChild>
                <w:div w:id="12003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78082">
      <w:bodyDiv w:val="1"/>
      <w:marLeft w:val="0"/>
      <w:marRight w:val="0"/>
      <w:marTop w:val="0"/>
      <w:marBottom w:val="0"/>
      <w:divBdr>
        <w:top w:val="none" w:sz="0" w:space="0" w:color="auto"/>
        <w:left w:val="none" w:sz="0" w:space="0" w:color="auto"/>
        <w:bottom w:val="none" w:sz="0" w:space="0" w:color="auto"/>
        <w:right w:val="none" w:sz="0" w:space="0" w:color="auto"/>
      </w:divBdr>
    </w:div>
    <w:div w:id="20183446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targetScreenSz w:val="640x480"/>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631</Words>
  <Characters>3345</Characters>
  <Application>Microsoft Word 12.0.0</Application>
  <DocSecurity>0</DocSecurity>
  <Lines>76</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Régler les problèmes de son les plus courant dans Zoom</vt:lpstr>
      <vt:lpstr>    Les participants ne m’entendent pas</vt:lpstr>
      <vt:lpstr>    Je n’entends pas les participants</vt:lpstr>
      <vt:lpstr>    </vt:lpstr>
      <vt:lpstr>    Problèmes audio de larsen et d’écho</vt:lpstr>
      <vt:lpstr>    Vérifier les paramètres audio de Zoom</vt:lpstr>
    </vt:vector>
  </TitlesOfParts>
  <Manager/>
  <Company/>
  <LinksUpToDate>false</LinksUpToDate>
  <CharactersWithSpaces>4417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communication SPHERE</cp:lastModifiedBy>
  <cp:revision>8</cp:revision>
  <dcterms:created xsi:type="dcterms:W3CDTF">2020-09-18T12:24:00Z</dcterms:created>
  <dcterms:modified xsi:type="dcterms:W3CDTF">2020-09-18T14:22:00Z</dcterms:modified>
  <cp:category/>
</cp:coreProperties>
</file>